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19B" w:rsidRDefault="0066230F">
      <w:pPr>
        <w:widowControl w:val="0"/>
        <w:tabs>
          <w:tab w:val="left" w:pos="851"/>
        </w:tabs>
        <w:spacing w:after="0" w:line="240" w:lineRule="atLeast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МП «Социальное развитие сел Александровского района на 2017-2021 годы и на плановый период до 2027 года» за 2025 год</w:t>
      </w:r>
    </w:p>
    <w:p w:rsidR="00F2219B" w:rsidRDefault="00F2219B">
      <w:pPr>
        <w:widowControl w:val="0"/>
        <w:tabs>
          <w:tab w:val="left" w:pos="851"/>
        </w:tabs>
        <w:spacing w:after="0" w:line="240" w:lineRule="atLeast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МП «Социальное развитие сел Александровского района на 2017-2021 годы и на плановый период до 2027 года» направлена на повышение уровня </w:t>
      </w:r>
      <w:r>
        <w:rPr>
          <w:rFonts w:ascii="Times New Roman" w:hAnsi="Times New Roman"/>
          <w:sz w:val="24"/>
        </w:rPr>
        <w:t>и качества жизни на селе на основе развития социальной инфраструктуры и инженерного обустройства населенных пунктов, расположенных в сельской местности, развитие сельского хозяйства в населенных пунктах района, повышение качества проживания жителей района.</w:t>
      </w:r>
      <w:proofErr w:type="gramEnd"/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240" w:line="0" w:lineRule="atLeast"/>
        <w:ind w:left="0" w:firstLine="567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Кассовое исполнение расходов производилось по пяти ОМ и за 2025 год составило </w:t>
      </w:r>
      <w:r>
        <w:rPr>
          <w:rFonts w:ascii="Times New Roman" w:hAnsi="Times New Roman"/>
          <w:sz w:val="24"/>
          <w:szCs w:val="24"/>
        </w:rPr>
        <w:t>119</w:t>
      </w:r>
      <w:r w:rsidR="00CB15AA">
        <w:rPr>
          <w:rFonts w:ascii="Times New Roman" w:hAnsi="Times New Roman"/>
          <w:sz w:val="24"/>
          <w:szCs w:val="24"/>
        </w:rPr>
        <w:t>869,16</w:t>
      </w:r>
      <w:r>
        <w:rPr>
          <w:rFonts w:ascii="Times New Roman" w:hAnsi="Times New Roman"/>
          <w:sz w:val="24"/>
          <w:szCs w:val="24"/>
          <w:highlight w:val="white"/>
        </w:rPr>
        <w:t xml:space="preserve"> тыс. рублей или 8</w:t>
      </w:r>
      <w:r w:rsidR="00CB15AA">
        <w:rPr>
          <w:rFonts w:ascii="Times New Roman" w:hAnsi="Times New Roman"/>
          <w:sz w:val="24"/>
          <w:szCs w:val="24"/>
          <w:highlight w:val="white"/>
        </w:rPr>
        <w:t>7,1</w:t>
      </w:r>
      <w:r>
        <w:rPr>
          <w:rFonts w:ascii="Times New Roman" w:hAnsi="Times New Roman"/>
          <w:sz w:val="24"/>
          <w:szCs w:val="24"/>
          <w:highlight w:val="white"/>
        </w:rPr>
        <w:t> % ис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</w:rPr>
        <w:t>олнения планового показателя.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558"/>
        <w:gridCol w:w="1275"/>
        <w:gridCol w:w="1400"/>
      </w:tblGrid>
      <w:tr w:rsidR="00F2219B">
        <w:trPr>
          <w:trHeight w:val="850"/>
          <w:tblHeader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 на 2025 год,</w:t>
            </w:r>
            <w:r>
              <w:rPr>
                <w:rFonts w:ascii="Times New Roman" w:hAnsi="Times New Roman"/>
              </w:rPr>
              <w:br/>
              <w:t>тыс. рублей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Исполнено за 2025 год, тыс. рублей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 исполнения</w:t>
            </w:r>
          </w:p>
        </w:tc>
      </w:tr>
      <w:tr w:rsidR="00F2219B">
        <w:trPr>
          <w:trHeight w:val="343"/>
          <w:tblHeader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</w:t>
            </w:r>
          </w:p>
        </w:tc>
      </w:tr>
      <w:tr w:rsidR="00F2219B">
        <w:trPr>
          <w:trHeight w:val="34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МП «Социальное развитие сел Александровского района на 2017-2021 годы и на плановый период до 2027 года»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 w:rsidP="000731C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</w:t>
            </w:r>
            <w:r w:rsidR="000731C7">
              <w:rPr>
                <w:rFonts w:ascii="Times New Roman" w:hAnsi="Times New Roman"/>
              </w:rPr>
              <w:t>548,55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 w:rsidP="000731C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  <w:r w:rsidR="000731C7">
              <w:rPr>
                <w:rFonts w:ascii="Times New Roman" w:hAnsi="Times New Roman"/>
              </w:rPr>
              <w:t>869,16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 w:rsidP="000731C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0731C7">
              <w:rPr>
                <w:rFonts w:ascii="Times New Roman" w:hAnsi="Times New Roman"/>
              </w:rPr>
              <w:t>7,1</w:t>
            </w:r>
          </w:p>
        </w:tc>
      </w:tr>
      <w:tr w:rsidR="00F2219B">
        <w:trPr>
          <w:trHeight w:val="40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ОМ «Создание условий развития социальной сферы и инфраструктуры на селе»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 w:rsidP="000731C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  <w:r w:rsidR="000731C7">
              <w:rPr>
                <w:rFonts w:ascii="Times New Roman" w:hAnsi="Times New Roman"/>
              </w:rPr>
              <w:t>374,15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86581,10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0731C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94,8</w:t>
            </w:r>
          </w:p>
        </w:tc>
      </w:tr>
      <w:tr w:rsidR="00F2219B">
        <w:trPr>
          <w:trHeight w:val="34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ОМ «Оказание помощи в развитии личного подсобного хозяйства»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394,56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F2219B">
        <w:trPr>
          <w:trHeight w:val="34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ОМ «Повышение комфортности среды жизнедеятельности граждан, проживающих в сельской местности»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 w:rsidP="000731C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</w:t>
            </w:r>
            <w:r w:rsidR="000731C7">
              <w:rPr>
                <w:rFonts w:ascii="Times New Roman" w:hAnsi="Times New Roman"/>
              </w:rPr>
              <w:t>57,11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 w:rsidP="000731C7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0731C7">
              <w:rPr>
                <w:rFonts w:ascii="Times New Roman" w:hAnsi="Times New Roman"/>
              </w:rPr>
              <w:t>871,30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94,9</w:t>
            </w:r>
          </w:p>
        </w:tc>
      </w:tr>
      <w:tr w:rsidR="00F2219B">
        <w:trPr>
          <w:trHeight w:val="34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ОМ «Регулирование численности безнадзорных животных»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661,40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659,77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99,8</w:t>
            </w:r>
          </w:p>
        </w:tc>
      </w:tr>
      <w:tr w:rsidR="00F2219B">
        <w:trPr>
          <w:trHeight w:val="34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ОМ «Природоохранные мероприятия»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30861,34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18362,44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19B" w:rsidRDefault="0066230F">
            <w:pPr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59,5</w:t>
            </w:r>
          </w:p>
        </w:tc>
      </w:tr>
    </w:tbl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before="240" w:after="0" w:line="0" w:lineRule="atLeast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В рамках ОМ «Создание условий развития социальной сферы и инфраструктуры на селе» произведены расходы: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создание условий для обеспечения перевозок воздушным транспортом (содержание вертолетных площадок по селам района, содержание технологических зданий (аэропорт) по селам района) в сумме 731,34 тыс. рублей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к</w:t>
      </w:r>
      <w:r>
        <w:rPr>
          <w:rFonts w:ascii="Times New Roman" w:hAnsi="Times New Roman"/>
          <w:sz w:val="24"/>
        </w:rPr>
        <w:t>апитальный и текущий ремонт автомобильных дорог и инженерных сооружений на них в границах муниципальных районов и поселений в сумме 4443,82 тыс. рублей (89,9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создание условий для обеспечения перевозок водным транспо</w:t>
      </w:r>
      <w:r>
        <w:rPr>
          <w:rFonts w:ascii="Times New Roman" w:hAnsi="Times New Roman"/>
          <w:sz w:val="24"/>
        </w:rPr>
        <w:t>ртом (обустройство сходней, траление паромных причалов) в сумме 399,8</w:t>
      </w:r>
      <w:r w:rsidR="00821FC9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 тыс. рублей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установку знаков навигационного ограждения судового хода в сумме 531,49 тыс. рублей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</w:t>
      </w:r>
      <w:r>
        <w:rPr>
          <w:rFonts w:ascii="Times New Roman" w:hAnsi="Times New Roman"/>
          <w:sz w:val="24"/>
        </w:rPr>
        <w:t>роведение выборов в сумме 1999,39 тыс. рублей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 на межбюджетные трансферты на содержание зимника </w:t>
      </w:r>
      <w:proofErr w:type="spellStart"/>
      <w:r>
        <w:rPr>
          <w:rFonts w:ascii="Times New Roman" w:hAnsi="Times New Roman"/>
          <w:sz w:val="24"/>
        </w:rPr>
        <w:t>б.н.п</w:t>
      </w:r>
      <w:proofErr w:type="spellEnd"/>
      <w:r>
        <w:rPr>
          <w:rFonts w:ascii="Times New Roman" w:hAnsi="Times New Roman"/>
          <w:sz w:val="24"/>
        </w:rPr>
        <w:t>. Медведев</w:t>
      </w:r>
      <w:proofErr w:type="gramStart"/>
      <w:r>
        <w:rPr>
          <w:rFonts w:ascii="Times New Roman" w:hAnsi="Times New Roman"/>
          <w:sz w:val="24"/>
        </w:rPr>
        <w:t>о-</w:t>
      </w:r>
      <w:proofErr w:type="gramEnd"/>
      <w:r>
        <w:rPr>
          <w:rFonts w:ascii="Times New Roman" w:hAnsi="Times New Roman"/>
          <w:sz w:val="24"/>
        </w:rPr>
        <w:t xml:space="preserve"> п. Северный в сумме 400</w:t>
      </w:r>
      <w:r w:rsidR="00821FC9">
        <w:rPr>
          <w:rFonts w:ascii="Times New Roman" w:hAnsi="Times New Roman"/>
          <w:sz w:val="24"/>
        </w:rPr>
        <w:t>,00</w:t>
      </w:r>
      <w:r>
        <w:rPr>
          <w:rFonts w:ascii="Times New Roman" w:hAnsi="Times New Roman"/>
          <w:sz w:val="24"/>
        </w:rPr>
        <w:t xml:space="preserve"> тыс. рублей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возмещение расходо</w:t>
      </w:r>
      <w:r>
        <w:rPr>
          <w:rFonts w:ascii="Times New Roman" w:hAnsi="Times New Roman"/>
          <w:sz w:val="24"/>
        </w:rPr>
        <w:t>в за оказанные услуги сети передачи данных Интернет в рамках Проекта СЗО в сумме 306,44 тыс. рублей (</w:t>
      </w:r>
      <w:r w:rsidR="00821FC9">
        <w:rPr>
          <w:rFonts w:ascii="Times New Roman" w:hAnsi="Times New Roman"/>
          <w:sz w:val="24"/>
        </w:rPr>
        <w:t>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возмещение расходов, связанных с содержанием оборудования сетей сотовой связи стандарта GSM в сумме 99</w:t>
      </w:r>
      <w:r w:rsidR="00821FC9">
        <w:rPr>
          <w:rFonts w:ascii="Times New Roman" w:hAnsi="Times New Roman"/>
          <w:sz w:val="24"/>
        </w:rPr>
        <w:t>,00</w:t>
      </w:r>
      <w:r>
        <w:rPr>
          <w:rFonts w:ascii="Times New Roman" w:hAnsi="Times New Roman"/>
          <w:sz w:val="24"/>
        </w:rPr>
        <w:t xml:space="preserve"> тыс. ру</w:t>
      </w:r>
      <w:r>
        <w:rPr>
          <w:rFonts w:ascii="Times New Roman" w:hAnsi="Times New Roman"/>
          <w:sz w:val="24"/>
        </w:rPr>
        <w:t>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 на подготовительные работы теплохода КС-40 для работы в навигационный период в сумме 60,13 тыс. рублей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приобретение автобуса для муниципальных нужд в сумме 5054 т</w:t>
      </w:r>
      <w:r>
        <w:rPr>
          <w:rFonts w:ascii="Times New Roman" w:hAnsi="Times New Roman"/>
          <w:sz w:val="24"/>
        </w:rPr>
        <w:t>ыс. рублей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компенсацию расходов по организации электроснабжения от дизельных электростанций в сумме 15213,90 тыс. рублей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 капитальный ремонт и (или) ремонт автомобильных дорог общего пользования местного значения в сумме 18402,67 тыс. рублей (99,9%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организацию транспортного обслуживания населения воздушным транспортом в границах мун</w:t>
      </w:r>
      <w:r>
        <w:rPr>
          <w:rFonts w:ascii="Times New Roman" w:hAnsi="Times New Roman"/>
          <w:sz w:val="24"/>
        </w:rPr>
        <w:t>иципальных районов в сумме 38939,12 тыс. рублей (90,1</w:t>
      </w:r>
      <w:r>
        <w:rPr>
          <w:rFonts w:ascii="Times New Roman" w:hAnsi="Times New Roman"/>
          <w:sz w:val="24"/>
        </w:rPr>
        <w:t>% выполнения планового показателя).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before="120" w:after="0" w:line="0" w:lineRule="atLeast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В рамках ОМ «Оказание помощи в развитии личного подсобного хозяйства» произведены расходы: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осуществление отдельных государственных полномочий по поддержке сельск</w:t>
      </w:r>
      <w:r>
        <w:rPr>
          <w:rFonts w:ascii="Times New Roman" w:hAnsi="Times New Roman"/>
          <w:sz w:val="24"/>
        </w:rPr>
        <w:t>охозяйственного производства (поддержка малых форм хозяйствования) в сумме 394,56 тыс. рублей (100</w:t>
      </w:r>
      <w:r>
        <w:rPr>
          <w:rFonts w:ascii="Times New Roman" w:hAnsi="Times New Roman"/>
          <w:sz w:val="24"/>
        </w:rPr>
        <w:t>% выполнения планового показателя).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before="120" w:after="0" w:line="0" w:lineRule="atLeast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В рамках ОМ «Повышение комфортности среды жизнедеятельности граждан, проживающих в сельской местности» произведены расход</w:t>
      </w:r>
      <w:r>
        <w:rPr>
          <w:rFonts w:ascii="Times New Roman" w:hAnsi="Times New Roman"/>
          <w:b/>
          <w:i/>
          <w:sz w:val="24"/>
        </w:rPr>
        <w:t>ы: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утилизацию ртутьсодержащих л</w:t>
      </w:r>
      <w:r w:rsidR="00821FC9">
        <w:rPr>
          <w:rFonts w:ascii="Times New Roman" w:hAnsi="Times New Roman"/>
          <w:sz w:val="24"/>
        </w:rPr>
        <w:t>амп в сумме 11,23 тыс. рублей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 на поддержку кадрового обеспечения на территории Александровского района (привлечение и закрепление кадров на селе) в сумме </w:t>
      </w:r>
      <w:r w:rsidR="00821FC9">
        <w:rPr>
          <w:rFonts w:ascii="Times New Roman" w:hAnsi="Times New Roman"/>
          <w:sz w:val="24"/>
        </w:rPr>
        <w:t>1039,52</w:t>
      </w:r>
      <w:r>
        <w:rPr>
          <w:rFonts w:ascii="Times New Roman" w:hAnsi="Times New Roman"/>
          <w:sz w:val="24"/>
        </w:rPr>
        <w:t xml:space="preserve"> тыс. рублей (</w:t>
      </w:r>
      <w:r w:rsidR="00821FC9">
        <w:rPr>
          <w:rFonts w:ascii="Times New Roman" w:hAnsi="Times New Roman"/>
          <w:sz w:val="24"/>
        </w:rPr>
        <w:t>95,1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информирование населения о деятельности органов местного самоуправления Александровского района и информационно-разъяснительная работа по актуальным социально-значимым вопросам в печатных изданиях в сумме 13</w:t>
      </w:r>
      <w:r w:rsidR="00821FC9">
        <w:rPr>
          <w:rFonts w:ascii="Times New Roman" w:hAnsi="Times New Roman"/>
          <w:sz w:val="24"/>
        </w:rPr>
        <w:t>,00</w:t>
      </w:r>
      <w:r>
        <w:rPr>
          <w:rFonts w:ascii="Times New Roman" w:hAnsi="Times New Roman"/>
          <w:sz w:val="24"/>
        </w:rPr>
        <w:t xml:space="preserve"> тыс. р</w:t>
      </w:r>
      <w:r>
        <w:rPr>
          <w:rFonts w:ascii="Times New Roman" w:hAnsi="Times New Roman"/>
          <w:sz w:val="24"/>
        </w:rPr>
        <w:t>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информационные услуги: изготовление сюжетов по актуальным социально-значимым вопросам на телевидении в сумме 672,93 тыс. рублей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обслуживание объектов муниципа</w:t>
      </w:r>
      <w:r>
        <w:rPr>
          <w:rFonts w:ascii="Times New Roman" w:hAnsi="Times New Roman"/>
          <w:sz w:val="24"/>
        </w:rPr>
        <w:t>льной собственности в сумме 3470,51 тыс. рублей (91,6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мероприятия по землеустройству в сумме 60,00 тыс. рублей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 на проведение специальной оценки условий труда в сумме </w:t>
      </w:r>
      <w:r w:rsidR="00821FC9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8,00 </w:t>
      </w:r>
      <w:r>
        <w:rPr>
          <w:rFonts w:ascii="Times New Roman" w:hAnsi="Times New Roman"/>
          <w:sz w:val="24"/>
        </w:rPr>
        <w:t>тыс. рублей (96</w:t>
      </w:r>
      <w:r w:rsidR="00821FC9">
        <w:rPr>
          <w:rFonts w:ascii="Times New Roman" w:hAnsi="Times New Roman"/>
          <w:sz w:val="24"/>
        </w:rPr>
        <w:t>,7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821FC9" w:rsidRDefault="00821FC9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 текущий ремонт в сумме 171,14 тыс. рублей (</w:t>
      </w:r>
      <w:r w:rsidRPr="00821FC9">
        <w:rPr>
          <w:rFonts w:ascii="Times New Roman" w:hAnsi="Times New Roman"/>
          <w:sz w:val="24"/>
        </w:rPr>
        <w:t>100% выполнения планового показателя</w:t>
      </w:r>
      <w:r>
        <w:rPr>
          <w:rFonts w:ascii="Times New Roman" w:hAnsi="Times New Roman"/>
          <w:sz w:val="24"/>
        </w:rPr>
        <w:t>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- на выезд на место обнаружения следов медведей и выгон медведей на территории, не представляющие опасности для населения Александровского района в сумме 39</w:t>
      </w:r>
      <w:r w:rsidR="00821FC9">
        <w:rPr>
          <w:rFonts w:ascii="Times New Roman" w:hAnsi="Times New Roman"/>
          <w:sz w:val="24"/>
        </w:rPr>
        <w:t>,00</w:t>
      </w:r>
      <w:r>
        <w:rPr>
          <w:rFonts w:ascii="Times New Roman" w:hAnsi="Times New Roman"/>
          <w:sz w:val="24"/>
        </w:rPr>
        <w:t xml:space="preserve"> тыс. рублей (78% выполнения планового показателя);</w:t>
      </w:r>
    </w:p>
    <w:p w:rsidR="00F2219B" w:rsidRDefault="0066230F">
      <w:pPr>
        <w:pStyle w:val="af9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на финансовое обеспечение деятельности редакции газеты «Северянка» в сумме 7301,0</w:t>
      </w:r>
      <w:r w:rsidR="00821FC9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 xml:space="preserve"> тыс. рублей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eastAsia="Calibri" w:hAnsi="Times New Roman" w:cs="Times New Roman"/>
          <w:sz w:val="24"/>
        </w:rPr>
        <w:t>на ремонт памятнико</w:t>
      </w:r>
      <w:r w:rsidR="00821FC9">
        <w:rPr>
          <w:rFonts w:ascii="Times New Roman" w:eastAsia="Calibri" w:hAnsi="Times New Roman" w:cs="Times New Roman"/>
          <w:sz w:val="24"/>
        </w:rPr>
        <w:t>в сумме 109,51 тыс. рублей (100</w:t>
      </w:r>
      <w:r>
        <w:rPr>
          <w:rFonts w:ascii="Times New Roman" w:eastAsia="Calibri" w:hAnsi="Times New Roman" w:cs="Times New Roman"/>
          <w:sz w:val="24"/>
        </w:rPr>
        <w:t>% выполнения п</w:t>
      </w:r>
      <w:r>
        <w:rPr>
          <w:rFonts w:ascii="Times New Roman" w:eastAsia="Calibri" w:hAnsi="Times New Roman" w:cs="Times New Roman"/>
          <w:sz w:val="24"/>
        </w:rPr>
        <w:t>ланового показателя);</w:t>
      </w:r>
    </w:p>
    <w:p w:rsidR="00F2219B" w:rsidRDefault="0066230F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- на поддержку деятельности Александровского отделения поискового отряда "Лиза </w:t>
      </w:r>
      <w:proofErr w:type="spellStart"/>
      <w:r>
        <w:rPr>
          <w:rFonts w:ascii="Times New Roman" w:eastAsia="Calibri" w:hAnsi="Times New Roman" w:cs="Times New Roman"/>
          <w:sz w:val="24"/>
        </w:rPr>
        <w:t>Алерт</w:t>
      </w:r>
      <w:proofErr w:type="spellEnd"/>
      <w:r>
        <w:rPr>
          <w:rFonts w:ascii="Times New Roman" w:eastAsia="Calibri" w:hAnsi="Times New Roman" w:cs="Times New Roman"/>
          <w:sz w:val="24"/>
        </w:rPr>
        <w:t>"</w:t>
      </w:r>
      <w:r>
        <w:t xml:space="preserve"> </w:t>
      </w:r>
      <w:r>
        <w:rPr>
          <w:rFonts w:ascii="Times New Roman" w:eastAsia="Calibri" w:hAnsi="Times New Roman" w:cs="Times New Roman"/>
          <w:sz w:val="24"/>
        </w:rPr>
        <w:t>сумме 150</w:t>
      </w:r>
      <w:r w:rsidR="00821FC9">
        <w:rPr>
          <w:rFonts w:ascii="Times New Roman" w:eastAsia="Calibri" w:hAnsi="Times New Roman" w:cs="Times New Roman"/>
          <w:sz w:val="24"/>
        </w:rPr>
        <w:t>,00</w:t>
      </w:r>
      <w:r>
        <w:rPr>
          <w:rFonts w:ascii="Times New Roman" w:eastAsia="Calibri" w:hAnsi="Times New Roman" w:cs="Times New Roman"/>
          <w:sz w:val="24"/>
        </w:rPr>
        <w:t xml:space="preserve"> тыс. рублей (100</w:t>
      </w:r>
      <w:r>
        <w:rPr>
          <w:rFonts w:ascii="Times New Roman" w:eastAsia="Calibri" w:hAnsi="Times New Roman" w:cs="Times New Roman"/>
          <w:sz w:val="24"/>
        </w:rPr>
        <w:t>% выполнения планового показателя);</w:t>
      </w:r>
    </w:p>
    <w:p w:rsidR="00F2219B" w:rsidRDefault="0066230F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- на капитальный ремонт ограждения в с. Назино Александровского района Томской област</w:t>
      </w:r>
      <w:r>
        <w:rPr>
          <w:rFonts w:ascii="Times New Roman" w:eastAsia="Calibri" w:hAnsi="Times New Roman" w:cs="Times New Roman"/>
          <w:sz w:val="24"/>
        </w:rPr>
        <w:t>и</w:t>
      </w:r>
      <w:r>
        <w:t xml:space="preserve"> </w:t>
      </w:r>
      <w:r>
        <w:rPr>
          <w:rFonts w:ascii="Times New Roman" w:eastAsia="Calibri" w:hAnsi="Times New Roman" w:cs="Times New Roman"/>
          <w:sz w:val="24"/>
        </w:rPr>
        <w:t>сумме 665,40 тыс. рублей (100</w:t>
      </w:r>
      <w:r>
        <w:rPr>
          <w:rFonts w:ascii="Times New Roman" w:eastAsia="Calibri" w:hAnsi="Times New Roman" w:cs="Times New Roman"/>
          <w:sz w:val="24"/>
        </w:rPr>
        <w:t>% выполнения планового показателя);</w:t>
      </w:r>
    </w:p>
    <w:p w:rsidR="00F2219B" w:rsidRDefault="0066230F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lastRenderedPageBreak/>
        <w:t>- на 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</w:t>
      </w:r>
      <w:r>
        <w:rPr>
          <w:rFonts w:ascii="Times New Roman" w:eastAsia="Calibri" w:hAnsi="Times New Roman" w:cs="Times New Roman"/>
          <w:sz w:val="24"/>
        </w:rPr>
        <w:t xml:space="preserve">ных </w:t>
      </w:r>
      <w:proofErr w:type="spellStart"/>
      <w:r>
        <w:rPr>
          <w:rFonts w:ascii="Times New Roman" w:eastAsia="Calibri" w:hAnsi="Times New Roman" w:cs="Times New Roman"/>
          <w:sz w:val="24"/>
        </w:rPr>
        <w:t>извещателей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в жилых помещениях</w:t>
      </w:r>
      <w:r>
        <w:t xml:space="preserve"> </w:t>
      </w:r>
      <w:r>
        <w:rPr>
          <w:rFonts w:ascii="Times New Roman" w:eastAsia="Calibri" w:hAnsi="Times New Roman" w:cs="Times New Roman"/>
          <w:sz w:val="24"/>
        </w:rPr>
        <w:t>сумме 110 тыс. рублей (100</w:t>
      </w:r>
      <w:r>
        <w:rPr>
          <w:rFonts w:ascii="Times New Roman" w:eastAsia="Calibri" w:hAnsi="Times New Roman" w:cs="Times New Roman"/>
          <w:sz w:val="24"/>
        </w:rPr>
        <w:t>% выполнения планового показателя).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В рамках ОМ «Регулирование численности безнадзорных животных» произведены расходы: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</w:t>
      </w:r>
      <w:proofErr w:type="gramStart"/>
      <w:r>
        <w:rPr>
          <w:rFonts w:ascii="Times New Roman" w:hAnsi="Times New Roman"/>
          <w:sz w:val="24"/>
        </w:rPr>
        <w:t>на осуществление деятельности по обращению с животными без владельцев в с</w:t>
      </w:r>
      <w:r>
        <w:rPr>
          <w:rFonts w:ascii="Times New Roman" w:hAnsi="Times New Roman"/>
          <w:sz w:val="24"/>
        </w:rPr>
        <w:t>умме</w:t>
      </w:r>
      <w:proofErr w:type="gramEnd"/>
      <w:r>
        <w:rPr>
          <w:rFonts w:ascii="Times New Roman" w:hAnsi="Times New Roman"/>
          <w:sz w:val="24"/>
        </w:rPr>
        <w:t xml:space="preserve"> 119,97 тыс. рублей (98,7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</w:t>
      </w:r>
      <w:proofErr w:type="gramStart"/>
      <w:r>
        <w:rPr>
          <w:rFonts w:ascii="Times New Roman" w:hAnsi="Times New Roman"/>
          <w:sz w:val="24"/>
        </w:rPr>
        <w:t>на организацию мероприятий при осуществлении деятельности по обращению с животными без владельцев</w:t>
      </w:r>
      <w:proofErr w:type="gramEnd"/>
      <w:r>
        <w:rPr>
          <w:rFonts w:ascii="Times New Roman" w:hAnsi="Times New Roman"/>
          <w:sz w:val="24"/>
        </w:rPr>
        <w:t xml:space="preserve"> в сумме 465,90 тыс. рублей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осуществление упр</w:t>
      </w:r>
      <w:r>
        <w:rPr>
          <w:rFonts w:ascii="Times New Roman" w:hAnsi="Times New Roman"/>
          <w:sz w:val="24"/>
        </w:rPr>
        <w:t>авленческих функций органами местного самоуправления в сумме 73,90 тыс. рублей (100</w:t>
      </w:r>
      <w:r>
        <w:rPr>
          <w:rFonts w:ascii="Times New Roman" w:hAnsi="Times New Roman"/>
          <w:sz w:val="24"/>
        </w:rPr>
        <w:t>% выполнения планового показателя).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before="120" w:after="0" w:line="0" w:lineRule="atLeast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В рамках ОМ «Природоохранные мероприятия» произведены расходы: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утилизацию твердых коммунальных отходов в сумме 487,85 тыс. рублей (</w:t>
      </w:r>
      <w:r>
        <w:rPr>
          <w:rFonts w:ascii="Times New Roman" w:hAnsi="Times New Roman"/>
          <w:sz w:val="24"/>
        </w:rPr>
        <w:t>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ликвидацию мест несанкционированного размещения отходов в сумме 947,93 тыс. рублей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- на осуществление мониторинга состояния и загрязнения окружающей среды на объекте объе</w:t>
      </w:r>
      <w:r>
        <w:rPr>
          <w:rFonts w:ascii="Times New Roman" w:hAnsi="Times New Roman"/>
          <w:sz w:val="24"/>
        </w:rPr>
        <w:t>ктов размещения отходов производства и потребления до снятия с государственного учета объектов, оказывающих негативное воздействие на окружающую среду объекта размещения отходов производства и потребления после полного выполнения работ по ликвидации и (или</w:t>
      </w:r>
      <w:r>
        <w:rPr>
          <w:rFonts w:ascii="Times New Roman" w:hAnsi="Times New Roman"/>
          <w:sz w:val="24"/>
        </w:rPr>
        <w:t>) рекультивации, исключающих негативное воздействие на окружающую среду</w:t>
      </w:r>
      <w:r>
        <w:t xml:space="preserve"> </w:t>
      </w:r>
      <w:r>
        <w:rPr>
          <w:rFonts w:ascii="Times New Roman" w:hAnsi="Times New Roman"/>
          <w:sz w:val="24"/>
        </w:rPr>
        <w:t>в сумме 173,52 тыс. рублей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  <w:proofErr w:type="gramEnd"/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 разработку проектно-сметной документации в целях реализации мероприятий, направленных на рекультивацию объектов</w:t>
      </w:r>
      <w:r>
        <w:rPr>
          <w:rFonts w:ascii="Times New Roman" w:hAnsi="Times New Roman"/>
          <w:sz w:val="24"/>
        </w:rPr>
        <w:t xml:space="preserve"> размещения отходов, в том числе твердых коммунальных отходов</w:t>
      </w:r>
      <w:r>
        <w:t xml:space="preserve"> </w:t>
      </w:r>
      <w:r>
        <w:rPr>
          <w:rFonts w:ascii="Times New Roman" w:hAnsi="Times New Roman"/>
          <w:sz w:val="24"/>
        </w:rPr>
        <w:t>в сумме 13901,10 тыс. рублей (52,7%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озеленение в сумме 552,07 тыс. рублей (100</w:t>
      </w:r>
      <w:r>
        <w:rPr>
          <w:rFonts w:ascii="Times New Roman" w:hAnsi="Times New Roman"/>
          <w:sz w:val="24"/>
        </w:rPr>
        <w:t>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 разработку проектно-сметной докумен</w:t>
      </w:r>
      <w:r>
        <w:rPr>
          <w:rFonts w:ascii="Times New Roman" w:hAnsi="Times New Roman"/>
          <w:sz w:val="24"/>
        </w:rPr>
        <w:t>тации в целях реализации мероприятий, направленных на снижение загрязнения атмосферного воздуха в сумме 2299,97 (100% выполнения планового показателя);</w:t>
      </w:r>
    </w:p>
    <w:p w:rsidR="00F2219B" w:rsidRDefault="0066230F">
      <w:pPr>
        <w:pStyle w:val="af9"/>
        <w:widowControl w:val="0"/>
        <w:tabs>
          <w:tab w:val="left" w:pos="709"/>
          <w:tab w:val="left" w:pos="851"/>
        </w:tabs>
        <w:spacing w:after="240" w:line="0" w:lineRule="atLeast"/>
        <w:ind w:left="0" w:firstLine="567"/>
        <w:contextualSpacing w:val="0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 xml:space="preserve">Расходы по ОМ в рамках данной МП произведены за счет средств областного бюджета в </w:t>
      </w:r>
      <w:r>
        <w:rPr>
          <w:rFonts w:ascii="Times New Roman" w:hAnsi="Times New Roman"/>
          <w:sz w:val="24"/>
          <w:highlight w:val="white"/>
        </w:rPr>
        <w:t>сумме 58081,17 тыс. рублей, за счет собственных средств бюджета Александровского муниципального района Томской области в сумме 61</w:t>
      </w:r>
      <w:r w:rsidR="0035766F">
        <w:rPr>
          <w:rFonts w:ascii="Times New Roman" w:hAnsi="Times New Roman"/>
          <w:sz w:val="24"/>
          <w:highlight w:val="white"/>
        </w:rPr>
        <w:t>787</w:t>
      </w:r>
      <w:r>
        <w:rPr>
          <w:rFonts w:ascii="Times New Roman" w:hAnsi="Times New Roman"/>
          <w:sz w:val="24"/>
          <w:highlight w:val="white"/>
        </w:rPr>
        <w:t>,</w:t>
      </w:r>
      <w:r w:rsidR="0035766F">
        <w:rPr>
          <w:rFonts w:ascii="Times New Roman" w:hAnsi="Times New Roman"/>
          <w:sz w:val="24"/>
          <w:highlight w:val="white"/>
        </w:rPr>
        <w:t>99</w:t>
      </w:r>
      <w:bookmarkStart w:id="0" w:name="_GoBack"/>
      <w:bookmarkEnd w:id="0"/>
      <w:r>
        <w:rPr>
          <w:rFonts w:ascii="Times New Roman" w:hAnsi="Times New Roman"/>
          <w:sz w:val="24"/>
          <w:highlight w:val="white"/>
        </w:rPr>
        <w:t xml:space="preserve"> тыс.</w:t>
      </w:r>
    </w:p>
    <w:p w:rsidR="00F2219B" w:rsidRDefault="00F2219B">
      <w:pPr>
        <w:pStyle w:val="af9"/>
        <w:widowControl w:val="0"/>
        <w:tabs>
          <w:tab w:val="left" w:pos="709"/>
          <w:tab w:val="left" w:pos="851"/>
        </w:tabs>
        <w:spacing w:after="0" w:line="0" w:lineRule="atLeast"/>
        <w:ind w:left="0" w:firstLine="567"/>
        <w:jc w:val="both"/>
      </w:pPr>
    </w:p>
    <w:sectPr w:rsidR="00F22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30F" w:rsidRDefault="0066230F">
      <w:pPr>
        <w:spacing w:after="0" w:line="240" w:lineRule="auto"/>
      </w:pPr>
      <w:r>
        <w:separator/>
      </w:r>
    </w:p>
  </w:endnote>
  <w:endnote w:type="continuationSeparator" w:id="0">
    <w:p w:rsidR="0066230F" w:rsidRDefault="00662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30F" w:rsidRDefault="0066230F">
      <w:pPr>
        <w:spacing w:after="0" w:line="240" w:lineRule="auto"/>
      </w:pPr>
      <w:r>
        <w:separator/>
      </w:r>
    </w:p>
  </w:footnote>
  <w:footnote w:type="continuationSeparator" w:id="0">
    <w:p w:rsidR="0066230F" w:rsidRDefault="00662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C7E66"/>
    <w:multiLevelType w:val="hybridMultilevel"/>
    <w:tmpl w:val="A68E08E6"/>
    <w:lvl w:ilvl="0" w:tplc="D8747E78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4446B9CE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AE1E4D02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9FE488D4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CE6A2F68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F89E5BAE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936E6060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BE2C3782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D1961AE4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5B1F06A4"/>
    <w:multiLevelType w:val="hybridMultilevel"/>
    <w:tmpl w:val="E3189FE2"/>
    <w:lvl w:ilvl="0" w:tplc="2472A0D6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B2D89EC0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CCCC5F3C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FF6C83B2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E6F26CFE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D3701324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937A3936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58F89190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B7641250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2">
    <w:nsid w:val="65B054C5"/>
    <w:multiLevelType w:val="hybridMultilevel"/>
    <w:tmpl w:val="905E0F0E"/>
    <w:lvl w:ilvl="0" w:tplc="02DAB0EE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0EEE0DDE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81703978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269A3F96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B6A09FBA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4EEC195E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9B0CB992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9782DD2A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3CDC2CEE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3">
    <w:nsid w:val="6E9B714E"/>
    <w:multiLevelType w:val="hybridMultilevel"/>
    <w:tmpl w:val="4072C04A"/>
    <w:lvl w:ilvl="0" w:tplc="4FE214A6">
      <w:start w:val="1"/>
      <w:numFmt w:val="bullet"/>
      <w:lvlText w:val=""/>
      <w:lvlJc w:val="left"/>
      <w:pPr>
        <w:ind w:left="1560" w:hanging="360"/>
      </w:pPr>
      <w:rPr>
        <w:rFonts w:ascii="Wingdings" w:hAnsi="Wingdings" w:hint="default"/>
      </w:rPr>
    </w:lvl>
    <w:lvl w:ilvl="1" w:tplc="979A80B0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727A3D72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B59CC284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CBF2A860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ED4E63D2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DF568F16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DAB028AE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25601FDE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>
    <w:nsid w:val="6EA16306"/>
    <w:multiLevelType w:val="hybridMultilevel"/>
    <w:tmpl w:val="4C501CDE"/>
    <w:lvl w:ilvl="0" w:tplc="E7067D9C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6E0C4B7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61453C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B8E31D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206B40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9EA3B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3A419C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2564E1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8989D2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D811EDA"/>
    <w:multiLevelType w:val="hybridMultilevel"/>
    <w:tmpl w:val="9A7C1F96"/>
    <w:lvl w:ilvl="0" w:tplc="1382BD10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AC22404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8DC82B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89AD04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50C06E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FBCB39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208D76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2B6C7D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FFC59F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D93BC8"/>
    <w:multiLevelType w:val="hybridMultilevel"/>
    <w:tmpl w:val="471ED974"/>
    <w:lvl w:ilvl="0" w:tplc="CB96F37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DD6E1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0368E3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EB2FD2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580796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26C8F2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2B0C43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320E9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60AAAD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19B"/>
    <w:rsid w:val="000731C7"/>
    <w:rsid w:val="0035766F"/>
    <w:rsid w:val="0066230F"/>
    <w:rsid w:val="00821FC9"/>
    <w:rsid w:val="008562A4"/>
    <w:rsid w:val="00CB15AA"/>
    <w:rsid w:val="00D00681"/>
    <w:rsid w:val="00F2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link w:val="afa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a">
    <w:name w:val="Абзац списка Знак"/>
    <w:link w:val="af9"/>
    <w:qFormat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link w:val="afa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a">
    <w:name w:val="Абзац списка Знак"/>
    <w:link w:val="af9"/>
    <w:qFormat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AC6E8-80CA-46C0-9151-ACDC42DBA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 Лу</dc:creator>
  <cp:keywords/>
  <dc:description/>
  <cp:lastModifiedBy>Алёна Лу</cp:lastModifiedBy>
  <cp:revision>34</cp:revision>
  <dcterms:created xsi:type="dcterms:W3CDTF">2023-09-18T07:19:00Z</dcterms:created>
  <dcterms:modified xsi:type="dcterms:W3CDTF">2026-08-26T06:59:00Z</dcterms:modified>
</cp:coreProperties>
</file>